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3" w:rsidRDefault="00E37C73" w:rsidP="00E37C73">
      <w:pPr>
        <w:shd w:val="clear" w:color="auto" w:fill="FFFFFF"/>
        <w:ind w:left="567"/>
        <w:jc w:val="both"/>
        <w:rPr>
          <w:b/>
          <w:color w:val="000000"/>
          <w:spacing w:val="7"/>
          <w:sz w:val="24"/>
          <w:szCs w:val="24"/>
        </w:rPr>
      </w:pPr>
      <w:r w:rsidRPr="00E37C73">
        <w:rPr>
          <w:b/>
          <w:color w:val="000000"/>
          <w:spacing w:val="7"/>
          <w:sz w:val="24"/>
          <w:szCs w:val="24"/>
        </w:rPr>
        <w:t>Пессимизм</w:t>
      </w:r>
    </w:p>
    <w:p w:rsidR="00E37C73" w:rsidRPr="00E37C73" w:rsidRDefault="00E37C73" w:rsidP="00E37C73">
      <w:pPr>
        <w:shd w:val="clear" w:color="auto" w:fill="FFFFFF"/>
        <w:ind w:left="567"/>
        <w:jc w:val="both"/>
        <w:rPr>
          <w:b/>
          <w:spacing w:val="7"/>
          <w:sz w:val="24"/>
          <w:szCs w:val="24"/>
        </w:rPr>
      </w:pPr>
    </w:p>
    <w:p w:rsidR="00E37C73" w:rsidRPr="000644EC" w:rsidRDefault="00E37C73" w:rsidP="00E37C73">
      <w:pPr>
        <w:shd w:val="clear" w:color="auto" w:fill="FFFFFF"/>
        <w:ind w:left="567"/>
        <w:jc w:val="both"/>
        <w:rPr>
          <w:spacing w:val="7"/>
          <w:sz w:val="24"/>
          <w:szCs w:val="24"/>
        </w:rPr>
      </w:pPr>
      <w:r w:rsidRPr="000644EC">
        <w:rPr>
          <w:noProof/>
          <w:spacing w:val="7"/>
          <w:sz w:val="24"/>
          <w:szCs w:val="24"/>
        </w:rPr>
        <w:pict>
          <v:line id="_x0000_s1026" style="position:absolute;left:0;text-align:left;z-index:251660288;mso-position-horizontal-relative:margin" from="-114.7pt,120.5pt" to="-114.7pt,178.6pt" o:allowincell="f" strokeweight=".5pt">
            <w10:wrap anchorx="margin"/>
          </v:line>
        </w:pict>
      </w:r>
      <w:r w:rsidRPr="000644EC">
        <w:rPr>
          <w:noProof/>
          <w:spacing w:val="7"/>
          <w:sz w:val="24"/>
          <w:szCs w:val="24"/>
        </w:rPr>
        <w:pict>
          <v:line id="_x0000_s1027" style="position:absolute;left:0;text-align:left;z-index:251661312;mso-position-horizontal-relative:margin" from="-104.15pt,192pt" to="-104.15pt,205.9pt" o:allowincell="f" strokeweight=".25pt">
            <w10:wrap anchorx="margin"/>
          </v:line>
        </w:pict>
      </w:r>
      <w:r w:rsidRPr="000644EC">
        <w:rPr>
          <w:noProof/>
          <w:spacing w:val="7"/>
          <w:sz w:val="24"/>
          <w:szCs w:val="24"/>
        </w:rPr>
        <w:pict>
          <v:line id="_x0000_s1028" style="position:absolute;left:0;text-align:left;z-index:251662336;mso-position-horizontal-relative:margin" from="-114.7pt,499.2pt" to="-114.7pt,525.6pt" o:allowincell="f" strokeweight=".7pt">
            <w10:wrap anchorx="margin"/>
          </v:line>
        </w:pict>
      </w:r>
      <w:r w:rsidRPr="000644EC">
        <w:rPr>
          <w:noProof/>
          <w:spacing w:val="7"/>
          <w:sz w:val="24"/>
          <w:szCs w:val="24"/>
        </w:rPr>
        <w:pict>
          <v:line id="_x0000_s1029" style="position:absolute;left:0;text-align:left;z-index:251663360;mso-position-horizontal-relative:margin" from="-126.7pt,534.7pt" to="-126.7pt,746.85pt" o:allowincell="f" strokeweight="1.2pt">
            <w10:wrap anchorx="margin"/>
          </v:line>
        </w:pict>
      </w:r>
      <w:r w:rsidRPr="000644EC">
        <w:rPr>
          <w:b/>
          <w:bCs/>
          <w:color w:val="000000"/>
          <w:spacing w:val="7"/>
          <w:sz w:val="24"/>
          <w:szCs w:val="24"/>
        </w:rPr>
        <w:t xml:space="preserve">Изучение Библии: Борьба </w:t>
      </w:r>
      <w:proofErr w:type="spellStart"/>
      <w:r w:rsidRPr="000644EC">
        <w:rPr>
          <w:b/>
          <w:bCs/>
          <w:color w:val="000000"/>
          <w:spacing w:val="7"/>
          <w:sz w:val="24"/>
          <w:szCs w:val="24"/>
        </w:rPr>
        <w:t>Агари</w:t>
      </w:r>
      <w:proofErr w:type="spellEnd"/>
      <w:r w:rsidRPr="000644EC">
        <w:rPr>
          <w:b/>
          <w:bCs/>
          <w:color w:val="000000"/>
          <w:spacing w:val="7"/>
          <w:sz w:val="24"/>
          <w:szCs w:val="24"/>
        </w:rPr>
        <w:t>. (Быт. 21:9-20; 10 мин.)</w:t>
      </w:r>
    </w:p>
    <w:p w:rsidR="00E37C73" w:rsidRPr="000644EC" w:rsidRDefault="00E37C73" w:rsidP="00E37C73">
      <w:pPr>
        <w:shd w:val="clear" w:color="auto" w:fill="FFFFFF"/>
        <w:spacing w:before="120" w:line="260" w:lineRule="exact"/>
        <w:ind w:left="544" w:firstLine="578"/>
        <w:jc w:val="both"/>
        <w:rPr>
          <w:spacing w:val="7"/>
          <w:sz w:val="24"/>
          <w:szCs w:val="24"/>
        </w:rPr>
      </w:pPr>
      <w:proofErr w:type="spellStart"/>
      <w:r w:rsidRPr="000644EC">
        <w:rPr>
          <w:color w:val="000000"/>
          <w:spacing w:val="7"/>
          <w:sz w:val="24"/>
          <w:szCs w:val="24"/>
        </w:rPr>
        <w:t>Сарра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родила Исаака в преклонном возрасте и была беспредельно счастлива, пока ему не исполнилось примерно три года. Затем Измаил, сын </w:t>
      </w:r>
      <w:proofErr w:type="spellStart"/>
      <w:r w:rsidRPr="000644EC">
        <w:rPr>
          <w:color w:val="000000"/>
          <w:spacing w:val="7"/>
          <w:sz w:val="24"/>
          <w:szCs w:val="24"/>
        </w:rPr>
        <w:t>Агари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Авраама, которому уже было 17 лет, начал высмеивать Исаака. </w:t>
      </w:r>
      <w:proofErr w:type="spellStart"/>
      <w:r w:rsidRPr="000644EC">
        <w:rPr>
          <w:color w:val="000000"/>
          <w:spacing w:val="7"/>
          <w:sz w:val="24"/>
          <w:szCs w:val="24"/>
        </w:rPr>
        <w:t>Сарра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, видя это, стала требовать, чтобы </w:t>
      </w:r>
      <w:proofErr w:type="spellStart"/>
      <w:r w:rsidRPr="000644EC">
        <w:rPr>
          <w:color w:val="000000"/>
          <w:spacing w:val="7"/>
          <w:sz w:val="24"/>
          <w:szCs w:val="24"/>
        </w:rPr>
        <w:t>Агарь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Измаил были высланы из дома.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Тогда Господь сказал Аврааму, чтобы он сделал, как просит </w:t>
      </w:r>
      <w:proofErr w:type="spellStart"/>
      <w:r w:rsidRPr="000644EC">
        <w:rPr>
          <w:color w:val="000000"/>
          <w:spacing w:val="7"/>
          <w:sz w:val="24"/>
          <w:szCs w:val="24"/>
        </w:rPr>
        <w:t>Сарра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. А затем Господь сказал Аврааму: "Я знаю, что тебе больно, но не беспокойся о будущем Измаила и </w:t>
      </w:r>
      <w:proofErr w:type="spellStart"/>
      <w:r w:rsidRPr="000644EC">
        <w:rPr>
          <w:color w:val="000000"/>
          <w:spacing w:val="7"/>
          <w:sz w:val="24"/>
          <w:szCs w:val="24"/>
        </w:rPr>
        <w:t>Агари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, матери его, Я позабочусь о них. Сделай то, что </w:t>
      </w:r>
      <w:proofErr w:type="spellStart"/>
      <w:r w:rsidRPr="000644EC">
        <w:rPr>
          <w:color w:val="000000"/>
          <w:spacing w:val="7"/>
          <w:sz w:val="24"/>
          <w:szCs w:val="24"/>
        </w:rPr>
        <w:t>Сарра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просила тебя, и поскольку Исаак будет твоим наследником, обращайся с ним как </w:t>
      </w:r>
      <w:proofErr w:type="gramStart"/>
      <w:r w:rsidRPr="000644EC">
        <w:rPr>
          <w:color w:val="000000"/>
          <w:spacing w:val="7"/>
          <w:sz w:val="24"/>
          <w:szCs w:val="24"/>
        </w:rPr>
        <w:t>с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первородным" (ст. 12).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"Я позабочусь об </w:t>
      </w:r>
      <w:proofErr w:type="spellStart"/>
      <w:r w:rsidRPr="000644EC">
        <w:rPr>
          <w:color w:val="000000"/>
          <w:spacing w:val="7"/>
          <w:sz w:val="24"/>
          <w:szCs w:val="24"/>
        </w:rPr>
        <w:t>Агари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благословлю Измаила, и умножу его потомство так, что он станет великим народом, поскольку он также </w:t>
      </w:r>
      <w:proofErr w:type="gramStart"/>
      <w:r w:rsidRPr="000644EC">
        <w:rPr>
          <w:color w:val="000000"/>
          <w:spacing w:val="7"/>
          <w:sz w:val="24"/>
          <w:szCs w:val="24"/>
        </w:rPr>
        <w:t>является твоим сыном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" (ст. 13).На следующий день Авраам поговорил с </w:t>
      </w:r>
      <w:proofErr w:type="spellStart"/>
      <w:r w:rsidRPr="000644EC">
        <w:rPr>
          <w:color w:val="000000"/>
          <w:spacing w:val="7"/>
          <w:sz w:val="24"/>
          <w:szCs w:val="24"/>
        </w:rPr>
        <w:t>Агарью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рассказал ей обо всем, что сказал ему Господь. Она приняла Божье повеление и когда она была готова идти, Авраам снабдил ее всем необходимым, а также дал пищу и воду на дорогу. Таким образом, мать и сын отправились на юг по одному из торговых путей в направлении Вирсавии (ст.14).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Вскоре их запасы воды и пищи иссякли. Ни один из караванов не проходил мимо. </w:t>
      </w:r>
      <w:proofErr w:type="spellStart"/>
      <w:r w:rsidRPr="000644EC">
        <w:rPr>
          <w:color w:val="000000"/>
          <w:spacing w:val="7"/>
          <w:sz w:val="24"/>
          <w:szCs w:val="24"/>
        </w:rPr>
        <w:t>Агарь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надеялась, что она сможет добраться до Египта. Наконец, она нашла большой куст и сказала Измаилу, чтобы он ждал ее в тени, пока она поищет воды (ст. 15).Она прошла небольшое расстояние, упала на колени и сказала сама  себе:   "Если  Господь  хочет,   чтобы  я  умерла  от  жажды, я согласна,   но   видеть,   как   сын   умирает   на   глазах   у   меня,   это слишком много для меня". И она расплакалась (ст. 16).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Однако Бог наблюдал за </w:t>
      </w:r>
      <w:proofErr w:type="spellStart"/>
      <w:r w:rsidRPr="000644EC">
        <w:rPr>
          <w:color w:val="000000"/>
          <w:spacing w:val="7"/>
          <w:sz w:val="24"/>
          <w:szCs w:val="24"/>
        </w:rPr>
        <w:t>Агарью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слышал плач обоих. Он послал ангела с неба к </w:t>
      </w:r>
      <w:proofErr w:type="spellStart"/>
      <w:r w:rsidRPr="000644EC">
        <w:rPr>
          <w:color w:val="000000"/>
          <w:spacing w:val="7"/>
          <w:sz w:val="24"/>
          <w:szCs w:val="24"/>
        </w:rPr>
        <w:t>Агари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со словами: "</w:t>
      </w:r>
      <w:proofErr w:type="spellStart"/>
      <w:r w:rsidRPr="000644EC">
        <w:rPr>
          <w:color w:val="000000"/>
          <w:spacing w:val="7"/>
          <w:sz w:val="24"/>
          <w:szCs w:val="24"/>
        </w:rPr>
        <w:t>Агарь</w:t>
      </w:r>
      <w:proofErr w:type="spellEnd"/>
      <w:r w:rsidRPr="000644EC">
        <w:rPr>
          <w:color w:val="000000"/>
          <w:spacing w:val="7"/>
          <w:sz w:val="24"/>
          <w:szCs w:val="24"/>
        </w:rPr>
        <w:t>, не бойся и не беспокойся.  Бог  видел твои  слезы  и  слышал твою  молитву и послал меня, чтобы помочь тебе (ст. 17).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Вставай, возвращайся, возьми своего сына, и я покажу тебе, где ты сможешь найти воду. Вы будете жить, и твой сын станет отцом великого народа" (ст. 18).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Когда она посмотрела в том направлении, куда указывал ангел, она увидела родник. Быстро побежав, она наполнила свой мех водою, так что теперь у них было достаточно воды для питья (ст. 19).</w:t>
      </w:r>
      <w:r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Бог позаботился об </w:t>
      </w:r>
      <w:proofErr w:type="spellStart"/>
      <w:r w:rsidRPr="000644EC">
        <w:rPr>
          <w:color w:val="000000"/>
          <w:spacing w:val="7"/>
          <w:sz w:val="24"/>
          <w:szCs w:val="24"/>
        </w:rPr>
        <w:t>Агари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ее сыне, и они пристали к </w:t>
      </w:r>
      <w:proofErr w:type="gramStart"/>
      <w:r w:rsidRPr="000644EC">
        <w:rPr>
          <w:color w:val="000000"/>
          <w:spacing w:val="7"/>
          <w:sz w:val="24"/>
          <w:szCs w:val="24"/>
        </w:rPr>
        <w:t>каравану, ехавшему на юг и расположились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на окраине Египта. Здесь юноша вырос и стал искусным стрелком (ст. 20).</w:t>
      </w:r>
    </w:p>
    <w:p w:rsidR="00E37C73" w:rsidRPr="000644EC" w:rsidRDefault="00E37C73" w:rsidP="00E37C73">
      <w:pPr>
        <w:numPr>
          <w:ilvl w:val="0"/>
          <w:numId w:val="2"/>
        </w:numPr>
        <w:shd w:val="clear" w:color="auto" w:fill="FFFFFF"/>
        <w:tabs>
          <w:tab w:val="clear" w:pos="1286"/>
          <w:tab w:val="num" w:pos="1134"/>
        </w:tabs>
        <w:spacing w:before="240" w:line="269" w:lineRule="exact"/>
        <w:ind w:left="1134" w:hanging="567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Какие    негативные    эмоции    испытывала    </w:t>
      </w:r>
      <w:proofErr w:type="spellStart"/>
      <w:r w:rsidRPr="000644EC">
        <w:rPr>
          <w:color w:val="000000"/>
          <w:spacing w:val="7"/>
          <w:sz w:val="24"/>
          <w:szCs w:val="24"/>
        </w:rPr>
        <w:t>Агарь</w:t>
      </w:r>
      <w:proofErr w:type="spellEnd"/>
      <w:r w:rsidRPr="000644EC">
        <w:rPr>
          <w:color w:val="000000"/>
          <w:spacing w:val="7"/>
          <w:sz w:val="24"/>
          <w:szCs w:val="24"/>
        </w:rPr>
        <w:t>?    Авраам? Измаил?</w:t>
      </w:r>
    </w:p>
    <w:p w:rsidR="00E37C73" w:rsidRPr="000644EC" w:rsidRDefault="00E37C73" w:rsidP="00E37C73">
      <w:pPr>
        <w:numPr>
          <w:ilvl w:val="0"/>
          <w:numId w:val="2"/>
        </w:numPr>
        <w:shd w:val="clear" w:color="auto" w:fill="FFFFFF"/>
        <w:tabs>
          <w:tab w:val="clear" w:pos="1286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Какие из шести Библейских принципов, на основании этого урока, вы обнаруживаете в этом рассказе?</w:t>
      </w:r>
    </w:p>
    <w:p w:rsidR="00E37C73" w:rsidRPr="000644EC" w:rsidRDefault="00E37C73" w:rsidP="00E37C73">
      <w:pPr>
        <w:numPr>
          <w:ilvl w:val="0"/>
          <w:numId w:val="1"/>
        </w:numPr>
        <w:shd w:val="clear" w:color="auto" w:fill="FFFFFF"/>
        <w:tabs>
          <w:tab w:val="left" w:pos="1325"/>
        </w:tabs>
        <w:spacing w:line="260" w:lineRule="exact"/>
        <w:ind w:left="567" w:firstLine="127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Бог понимает наши чувства.</w:t>
      </w:r>
    </w:p>
    <w:p w:rsidR="00E37C73" w:rsidRPr="000644EC" w:rsidRDefault="00E37C73" w:rsidP="00E37C73">
      <w:pPr>
        <w:numPr>
          <w:ilvl w:val="0"/>
          <w:numId w:val="1"/>
        </w:numPr>
        <w:shd w:val="clear" w:color="auto" w:fill="FFFFFF"/>
        <w:tabs>
          <w:tab w:val="left" w:pos="1325"/>
        </w:tabs>
        <w:spacing w:line="260" w:lineRule="exact"/>
        <w:ind w:left="567" w:firstLine="127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Общение с Богом изменяет отрицательные эмоции.</w:t>
      </w:r>
    </w:p>
    <w:p w:rsidR="00E37C73" w:rsidRPr="000644EC" w:rsidRDefault="00E37C73" w:rsidP="00E37C73">
      <w:pPr>
        <w:numPr>
          <w:ilvl w:val="0"/>
          <w:numId w:val="1"/>
        </w:numPr>
        <w:shd w:val="clear" w:color="auto" w:fill="FFFFFF"/>
        <w:tabs>
          <w:tab w:val="left" w:pos="1325"/>
        </w:tabs>
        <w:spacing w:line="260" w:lineRule="exact"/>
        <w:ind w:left="567" w:firstLine="127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Бог может удовлетворить наши эмоциональные нужды.</w:t>
      </w:r>
    </w:p>
    <w:p w:rsidR="00E37C73" w:rsidRPr="000644EC" w:rsidRDefault="00E37C73" w:rsidP="00E37C73">
      <w:pPr>
        <w:numPr>
          <w:ilvl w:val="0"/>
          <w:numId w:val="1"/>
        </w:numPr>
        <w:shd w:val="clear" w:color="auto" w:fill="FFFFFF"/>
        <w:tabs>
          <w:tab w:val="left" w:pos="1325"/>
        </w:tabs>
        <w:spacing w:line="260" w:lineRule="exact"/>
        <w:ind w:left="567" w:firstLine="127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Бог использует подготовленных людей для исцеления</w:t>
      </w:r>
    </w:p>
    <w:p w:rsidR="00E37C73" w:rsidRPr="000644EC" w:rsidRDefault="00E37C73" w:rsidP="00E37C73">
      <w:pPr>
        <w:shd w:val="clear" w:color="auto" w:fill="FFFFFF"/>
        <w:spacing w:line="260" w:lineRule="exact"/>
        <w:ind w:left="567" w:firstLine="1418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глубоких ран.</w:t>
      </w:r>
    </w:p>
    <w:p w:rsidR="00E37C73" w:rsidRPr="000644EC" w:rsidRDefault="00E37C73" w:rsidP="00E37C73">
      <w:pPr>
        <w:numPr>
          <w:ilvl w:val="0"/>
          <w:numId w:val="1"/>
        </w:numPr>
        <w:shd w:val="clear" w:color="auto" w:fill="FFFFFF"/>
        <w:tabs>
          <w:tab w:val="left" w:pos="1325"/>
        </w:tabs>
        <w:spacing w:line="260" w:lineRule="exact"/>
        <w:ind w:left="567" w:firstLine="127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Чувства следуют за действиями.</w:t>
      </w:r>
    </w:p>
    <w:p w:rsidR="00E37C73" w:rsidRPr="000644EC" w:rsidRDefault="00E37C73" w:rsidP="00E37C73">
      <w:pPr>
        <w:numPr>
          <w:ilvl w:val="0"/>
          <w:numId w:val="1"/>
        </w:numPr>
        <w:shd w:val="clear" w:color="auto" w:fill="FFFFFF"/>
        <w:tabs>
          <w:tab w:val="left" w:pos="1325"/>
        </w:tabs>
        <w:spacing w:line="260" w:lineRule="exact"/>
        <w:ind w:left="567" w:firstLine="1276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Мы можем избирать, как мы будем себя чувствовать.</w:t>
      </w:r>
    </w:p>
    <w:p w:rsidR="00E37C73" w:rsidRPr="000644EC" w:rsidRDefault="00E37C73" w:rsidP="00E37C73">
      <w:pPr>
        <w:numPr>
          <w:ilvl w:val="0"/>
          <w:numId w:val="2"/>
        </w:numPr>
        <w:shd w:val="clear" w:color="auto" w:fill="FFFFFF"/>
        <w:tabs>
          <w:tab w:val="clear" w:pos="1286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Какую весть содержит в себе этот рассказ для родителей заблудших детей?</w:t>
      </w:r>
    </w:p>
    <w:p w:rsidR="00E37C73" w:rsidRPr="000644EC" w:rsidRDefault="00E37C73" w:rsidP="00E37C73">
      <w:pPr>
        <w:shd w:val="clear" w:color="auto" w:fill="FFFFFF"/>
        <w:spacing w:before="24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Группы обсуждения урока (20 мин.)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Подумайте о том времени, когда общение с Богом изменило наши отрицательные эмоции. Поделитесь об этом с группой.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lastRenderedPageBreak/>
        <w:t>Подумайте о том времени, когда Бог удовлетворил не только наши физические, но и эмоциональные нужды. Поделитесь с группой.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Испытали  ли   вы   на   своем   опыте   истинность  утверждения "чувства следуют за действиями"? Поделитесь своим опытом с группой.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proofErr w:type="gramStart"/>
      <w:r w:rsidRPr="000644EC">
        <w:rPr>
          <w:color w:val="000000"/>
          <w:spacing w:val="7"/>
          <w:sz w:val="24"/>
          <w:szCs w:val="24"/>
        </w:rPr>
        <w:t>Верите ли вы, что "боль является неизбежной, а страдание необязательным"?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Обоснуйте свой ответ.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Поделитесь опытом того, как вы решили изменить то единственное, что только возможно в вашей жизни в своем отношении к ситуации.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Видите ли вы какие-либо Библейские принципы сегодняшнего урока в рассказе о Линде и Катерине?</w:t>
      </w:r>
    </w:p>
    <w:p w:rsidR="00E37C73" w:rsidRPr="000644EC" w:rsidRDefault="00E37C73" w:rsidP="00E37C73">
      <w:pPr>
        <w:numPr>
          <w:ilvl w:val="0"/>
          <w:numId w:val="5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Какую весть содержит рассказ Катерины Маршал для вас?</w:t>
      </w:r>
    </w:p>
    <w:p w:rsidR="00E37C73" w:rsidRPr="000644EC" w:rsidRDefault="00E37C73" w:rsidP="00E37C73">
      <w:pPr>
        <w:shd w:val="clear" w:color="auto" w:fill="FFFFFF"/>
        <w:spacing w:before="240" w:line="260" w:lineRule="exact"/>
        <w:ind w:left="567"/>
        <w:jc w:val="both"/>
        <w:rPr>
          <w:b/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Время для </w:t>
      </w:r>
      <w:r w:rsidRPr="000644EC">
        <w:rPr>
          <w:b/>
          <w:color w:val="000000"/>
          <w:spacing w:val="7"/>
          <w:sz w:val="24"/>
          <w:szCs w:val="24"/>
        </w:rPr>
        <w:t xml:space="preserve">молитв </w:t>
      </w:r>
      <w:r w:rsidRPr="000644EC">
        <w:rPr>
          <w:b/>
          <w:bCs/>
          <w:color w:val="000000"/>
          <w:spacing w:val="7"/>
          <w:sz w:val="24"/>
          <w:szCs w:val="24"/>
        </w:rPr>
        <w:t xml:space="preserve">(10 </w:t>
      </w:r>
      <w:r w:rsidRPr="000644EC">
        <w:rPr>
          <w:b/>
          <w:color w:val="000000"/>
          <w:spacing w:val="7"/>
          <w:sz w:val="24"/>
          <w:szCs w:val="24"/>
        </w:rPr>
        <w:t>мин.)</w:t>
      </w:r>
    </w:p>
    <w:p w:rsidR="00E37C73" w:rsidRPr="000644EC" w:rsidRDefault="00E37C73" w:rsidP="00E37C73">
      <w:pPr>
        <w:numPr>
          <w:ilvl w:val="0"/>
          <w:numId w:val="7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Направьте свою группу к молитве отдачи и принятия своих чувств.</w:t>
      </w:r>
    </w:p>
    <w:p w:rsidR="00E37C73" w:rsidRPr="000644EC" w:rsidRDefault="00E37C73" w:rsidP="00E37C73">
      <w:pPr>
        <w:numPr>
          <w:ilvl w:val="0"/>
          <w:numId w:val="7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Встаньте в круг. Если группа больше восьми, поделите ее на меньшие группы по 4-6 человек. Помните, что Иисус присутствует среди вас.</w:t>
      </w:r>
    </w:p>
    <w:p w:rsidR="00E37C73" w:rsidRPr="00A307B9" w:rsidRDefault="00E37C73" w:rsidP="00E37C73">
      <w:pPr>
        <w:numPr>
          <w:ilvl w:val="0"/>
          <w:numId w:val="7"/>
        </w:numPr>
        <w:shd w:val="clear" w:color="auto" w:fill="FFFFFF"/>
        <w:tabs>
          <w:tab w:val="clear" w:pos="567"/>
          <w:tab w:val="num" w:pos="1134"/>
        </w:tabs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Пусть    каждый    представит    себе    в    реальности    Иисуса, снимающего  с  них  бремя  недобрых  чувств.   Свою  молитву основывайте на стихе "Все заботы ваши возложите на Него, ибо Он печется о вас". Каждый участник может возложить на Господа по одну отрицательному чувству, от которого он хочет избавиться. </w:t>
      </w:r>
      <w:proofErr w:type="gramStart"/>
      <w:r w:rsidRPr="000644EC">
        <w:rPr>
          <w:b/>
          <w:bCs/>
          <w:color w:val="000000"/>
          <w:spacing w:val="7"/>
          <w:sz w:val="24"/>
          <w:szCs w:val="24"/>
        </w:rPr>
        <w:t>(Примечание:</w:t>
      </w:r>
      <w:proofErr w:type="gramEnd"/>
      <w:r w:rsidRPr="000644EC">
        <w:rPr>
          <w:b/>
          <w:bCs/>
          <w:color w:val="000000"/>
          <w:spacing w:val="7"/>
          <w:sz w:val="24"/>
          <w:szCs w:val="24"/>
        </w:rPr>
        <w:t xml:space="preserve"> </w:t>
      </w:r>
      <w:r w:rsidRPr="000644EC">
        <w:rPr>
          <w:i/>
          <w:iCs/>
          <w:color w:val="000000"/>
          <w:spacing w:val="7"/>
          <w:sz w:val="24"/>
          <w:szCs w:val="24"/>
        </w:rPr>
        <w:t>Некоторые могут возложить свою тревогу  или  чувства,  не  называя   их конкретно, — Господь понимает   их;     другие    могут     предпочесть    назвать  свои</w:t>
      </w:r>
    </w:p>
    <w:p w:rsidR="00E37C73" w:rsidRPr="000644EC" w:rsidRDefault="00E37C73" w:rsidP="00E37C73">
      <w:pPr>
        <w:shd w:val="clear" w:color="auto" w:fill="FFFFFF"/>
        <w:spacing w:line="269" w:lineRule="exact"/>
        <w:ind w:left="1134"/>
        <w:jc w:val="both"/>
        <w:rPr>
          <w:spacing w:val="7"/>
          <w:sz w:val="24"/>
          <w:szCs w:val="24"/>
        </w:rPr>
      </w:pPr>
      <w:r w:rsidRPr="000644EC">
        <w:rPr>
          <w:noProof/>
          <w:spacing w:val="7"/>
          <w:sz w:val="24"/>
          <w:szCs w:val="24"/>
        </w:rPr>
        <w:pict>
          <v:line id="_x0000_s1030" style="position:absolute;left:0;text-align:left;z-index:251664384;mso-position-horizontal-relative:margin" from="-152.4pt,187.2pt" to="-152.4pt,204pt" o:allowincell="f" strokeweight=".25pt">
            <w10:wrap anchorx="margin"/>
          </v:line>
        </w:pict>
      </w:r>
      <w:r w:rsidRPr="000644EC">
        <w:rPr>
          <w:i/>
          <w:iCs/>
          <w:color w:val="000000"/>
          <w:spacing w:val="7"/>
          <w:sz w:val="24"/>
          <w:szCs w:val="24"/>
        </w:rPr>
        <w:t xml:space="preserve">проблемы. </w:t>
      </w:r>
      <w:proofErr w:type="gramStart"/>
      <w:r w:rsidRPr="000644EC">
        <w:rPr>
          <w:i/>
          <w:iCs/>
          <w:color w:val="000000"/>
          <w:spacing w:val="7"/>
          <w:sz w:val="24"/>
          <w:szCs w:val="24"/>
        </w:rPr>
        <w:t>Никто не должен чувствовать себя неловко).</w:t>
      </w:r>
      <w:proofErr w:type="gramEnd"/>
      <w:r w:rsidRPr="000644EC">
        <w:rPr>
          <w:i/>
          <w:iCs/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Пусть это будут краткие слова отдачи своих чувств Богу. Обращайтесь к каждому по очереди, обходя круг несколько раз, если это понадобится.</w:t>
      </w:r>
    </w:p>
    <w:p w:rsidR="00E37C73" w:rsidRPr="000644EC" w:rsidRDefault="00E37C73" w:rsidP="00E37C73">
      <w:pPr>
        <w:numPr>
          <w:ilvl w:val="0"/>
          <w:numId w:val="7"/>
        </w:numPr>
        <w:shd w:val="clear" w:color="auto" w:fill="FFFFFF"/>
        <w:tabs>
          <w:tab w:val="clear" w:pos="567"/>
          <w:tab w:val="num" w:pos="1134"/>
        </w:tabs>
        <w:spacing w:before="235" w:line="274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После  3 — 4  минут  высказывания  своих  нужд,  руководитель помолится Господу за принятие их отрицательных чувств.</w:t>
      </w:r>
    </w:p>
    <w:p w:rsidR="00E37C73" w:rsidRPr="000644EC" w:rsidRDefault="00E37C73" w:rsidP="00E37C73">
      <w:pPr>
        <w:numPr>
          <w:ilvl w:val="0"/>
          <w:numId w:val="7"/>
        </w:numPr>
        <w:shd w:val="clear" w:color="auto" w:fill="FFFFFF"/>
        <w:spacing w:before="254" w:line="269" w:lineRule="exact"/>
        <w:ind w:left="1134" w:hanging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Верой примите облегчение от тяжкого бремени и теперь ожидайте благословений от Господа. Снова обратитесь к каждому члену круга, побуждая их просить Господа о дарах, в которых они нуждаются, т.е. о положительных эмоциях взамен негативных эмоций. Просите не только для себя, но и для ваших детей.</w:t>
      </w:r>
    </w:p>
    <w:p w:rsidR="00E37C73" w:rsidRPr="000644EC" w:rsidRDefault="00E37C73" w:rsidP="00E37C73">
      <w:pPr>
        <w:numPr>
          <w:ilvl w:val="0"/>
          <w:numId w:val="7"/>
        </w:numPr>
        <w:shd w:val="clear" w:color="auto" w:fill="FFFFFF"/>
        <w:spacing w:before="254" w:line="269" w:lineRule="exact"/>
        <w:ind w:left="1134" w:hanging="567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Побуждайте, участников высказывать свои нужды в кратких словах, и пусть всякий раз каждый из них просит о чем-либо одном. После трех — четырех минут руководитель завершает эту часть и ведет к следующей части.</w:t>
      </w:r>
    </w:p>
    <w:p w:rsidR="00E37C73" w:rsidRPr="00E37C73" w:rsidRDefault="00E37C73" w:rsidP="00E37C73">
      <w:pPr>
        <w:numPr>
          <w:ilvl w:val="0"/>
          <w:numId w:val="7"/>
        </w:numPr>
        <w:shd w:val="clear" w:color="auto" w:fill="FFFFFF"/>
        <w:spacing w:before="240" w:line="269" w:lineRule="exact"/>
        <w:ind w:left="1134" w:hanging="567"/>
        <w:jc w:val="both"/>
        <w:rPr>
          <w:spacing w:val="7"/>
          <w:sz w:val="24"/>
          <w:szCs w:val="24"/>
        </w:rPr>
      </w:pPr>
      <w:r w:rsidRPr="00E37C73">
        <w:rPr>
          <w:color w:val="000000"/>
          <w:spacing w:val="7"/>
          <w:sz w:val="24"/>
          <w:szCs w:val="24"/>
        </w:rPr>
        <w:t>По желанию, можете взяться за руки и спеть молитвенный гимн для завершения. Один из гимнов может быть: "Что за Друга мы имеем" или "Господь, Тебя люблю"</w:t>
      </w:r>
    </w:p>
    <w:p w:rsidR="00E37C73" w:rsidRDefault="00E37C73" w:rsidP="00E37C73">
      <w:pPr>
        <w:shd w:val="clear" w:color="auto" w:fill="FFFFFF"/>
        <w:spacing w:before="240" w:line="260" w:lineRule="exact"/>
        <w:jc w:val="center"/>
        <w:rPr>
          <w:b/>
          <w:color w:val="000000"/>
          <w:spacing w:val="20"/>
          <w:sz w:val="24"/>
          <w:szCs w:val="24"/>
        </w:rPr>
      </w:pPr>
    </w:p>
    <w:p w:rsidR="004F509F" w:rsidRDefault="004F509F"/>
    <w:sectPr w:rsidR="004F509F" w:rsidSect="004F509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32D" w:rsidRDefault="00AA332D" w:rsidP="00E37C73">
      <w:r>
        <w:separator/>
      </w:r>
    </w:p>
  </w:endnote>
  <w:endnote w:type="continuationSeparator" w:id="0">
    <w:p w:rsidR="00AA332D" w:rsidRDefault="00AA332D" w:rsidP="00E37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32D" w:rsidRDefault="00AA332D" w:rsidP="00E37C73">
      <w:r>
        <w:separator/>
      </w:r>
    </w:p>
  </w:footnote>
  <w:footnote w:type="continuationSeparator" w:id="0">
    <w:p w:rsidR="00AA332D" w:rsidRDefault="00AA332D" w:rsidP="00E37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8236"/>
      <w:docPartObj>
        <w:docPartGallery w:val="Page Numbers (Top of Page)"/>
        <w:docPartUnique/>
      </w:docPartObj>
    </w:sdtPr>
    <w:sdtContent>
      <w:p w:rsidR="00E37C73" w:rsidRDefault="00E37C73">
        <w:pPr>
          <w:pStyle w:val="a3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37C73" w:rsidRDefault="00E37C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C81FF2"/>
    <w:lvl w:ilvl="0">
      <w:numFmt w:val="bullet"/>
      <w:lvlText w:val="*"/>
      <w:lvlJc w:val="left"/>
    </w:lvl>
  </w:abstractNum>
  <w:abstractNum w:abstractNumId="1">
    <w:nsid w:val="2B9D715C"/>
    <w:multiLevelType w:val="hybridMultilevel"/>
    <w:tmpl w:val="DD56B364"/>
    <w:lvl w:ilvl="0" w:tplc="08143758">
      <w:start w:val="7"/>
      <w:numFmt w:val="upperRoman"/>
      <w:lvlText w:val="%1."/>
      <w:lvlJc w:val="left"/>
      <w:pPr>
        <w:tabs>
          <w:tab w:val="num" w:pos="567"/>
        </w:tabs>
        <w:ind w:left="56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64242C"/>
    <w:multiLevelType w:val="hybridMultilevel"/>
    <w:tmpl w:val="CD7CADFE"/>
    <w:lvl w:ilvl="0" w:tplc="667AACEC">
      <w:start w:val="1"/>
      <w:numFmt w:val="decimal"/>
      <w:lvlText w:val="%1.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B83401"/>
    <w:multiLevelType w:val="hybridMultilevel"/>
    <w:tmpl w:val="16D43B92"/>
    <w:lvl w:ilvl="0" w:tplc="C2444E44">
      <w:start w:val="6"/>
      <w:numFmt w:val="upperRoman"/>
      <w:lvlText w:val="%1."/>
      <w:lvlJc w:val="left"/>
      <w:pPr>
        <w:tabs>
          <w:tab w:val="num" w:pos="567"/>
        </w:tabs>
        <w:ind w:left="56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1D708E"/>
    <w:multiLevelType w:val="hybridMultilevel"/>
    <w:tmpl w:val="2B3058C0"/>
    <w:lvl w:ilvl="0" w:tplc="0419000F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5">
    <w:nsid w:val="6E4E0882"/>
    <w:multiLevelType w:val="hybridMultilevel"/>
    <w:tmpl w:val="E27432B6"/>
    <w:lvl w:ilvl="0" w:tplc="A84A8CAA">
      <w:start w:val="1"/>
      <w:numFmt w:val="decimal"/>
      <w:lvlText w:val="%1.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A5687"/>
    <w:multiLevelType w:val="hybridMultilevel"/>
    <w:tmpl w:val="25268596"/>
    <w:lvl w:ilvl="0" w:tplc="2A36BE90">
      <w:start w:val="3"/>
      <w:numFmt w:val="upperRoman"/>
      <w:lvlText w:val="%1."/>
      <w:lvlJc w:val="left"/>
      <w:pPr>
        <w:tabs>
          <w:tab w:val="num" w:pos="567"/>
        </w:tabs>
        <w:ind w:left="56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*"/>
        <w:legacy w:legacy="1" w:legacySpace="0" w:legacyIndent="163"/>
        <w:lvlJc w:val="left"/>
        <w:rPr>
          <w:rFonts w:ascii="Times New Roman" w:hAnsi="Times New Roman" w:cs="Times New Roman" w:hint="default"/>
          <w:sz w:val="16"/>
          <w:szCs w:val="16"/>
        </w:rPr>
      </w:lvl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C73"/>
    <w:rsid w:val="004F509F"/>
    <w:rsid w:val="00AA332D"/>
    <w:rsid w:val="00E3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7C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37C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7C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2010-11-05T06:41:00Z</dcterms:created>
  <dcterms:modified xsi:type="dcterms:W3CDTF">2010-11-05T06:43:00Z</dcterms:modified>
</cp:coreProperties>
</file>